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江西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兴南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环保科技有限公司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1季度</w:t>
      </w:r>
      <w:r>
        <w:rPr>
          <w:rFonts w:hint="eastAsia" w:ascii="黑体" w:hAnsi="黑体" w:eastAsia="黑体" w:cs="黑体"/>
          <w:sz w:val="44"/>
          <w:szCs w:val="44"/>
        </w:rPr>
        <w:t>固体废物污染环境防治信息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360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755"/>
        <w:gridCol w:w="2432"/>
        <w:gridCol w:w="1375"/>
        <w:gridCol w:w="1225"/>
        <w:gridCol w:w="1113"/>
        <w:gridCol w:w="1150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危废名称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危废类别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产废环节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产生量（吨）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现场贮存量（吨）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自行利用量（吨）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委外处置量（吨）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侧吹炉布袋收尘灰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侧吹炉烟气治理-布袋除尘器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1054.271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824.25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瑞金盛源环保科技有限责任公司/自行利用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侧吹炉余热锅炉收尘灰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侧吹炉烟气治理-余热锅炉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373.55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瑞金盛源环保科技有限责任公司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侧吹炉骤冷塔收尘灰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侧吹炉烟气治理-骤冷塔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186.73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瑞金盛源环保科技有限责任公司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底吹炉余热锅炉烟尘灰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底吹炉烟气治理-余热锅炉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阳极炉布袋收尘灰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阳极炉烟气治理-布袋除尘器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28.952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49.547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瑞金盛源环保科技有限责任公司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环集布袋收尘烟灰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环集烟气治理-布袋除尘器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底吹炉电收尘烟灰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底吹炉烟气治理-收尘器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190.316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瑞金盛源环保科技有限责任公司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废水处理污泥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635.75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污酸处理污泥（石膏渣）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321-027-48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污酸处理站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1255.5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643.134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1544.476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3660.919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1136.238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2957.206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987.88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0D2E"/>
    <w:rsid w:val="07E705D1"/>
    <w:rsid w:val="087C1978"/>
    <w:rsid w:val="097F0533"/>
    <w:rsid w:val="0A3239F0"/>
    <w:rsid w:val="0B667166"/>
    <w:rsid w:val="0C031DF8"/>
    <w:rsid w:val="11F938C1"/>
    <w:rsid w:val="1361542F"/>
    <w:rsid w:val="16BD163D"/>
    <w:rsid w:val="1B9228C4"/>
    <w:rsid w:val="1C4529CF"/>
    <w:rsid w:val="1E44783D"/>
    <w:rsid w:val="21411C91"/>
    <w:rsid w:val="26207CEA"/>
    <w:rsid w:val="280B25C7"/>
    <w:rsid w:val="29A70E23"/>
    <w:rsid w:val="30530B83"/>
    <w:rsid w:val="34AD606D"/>
    <w:rsid w:val="35281B27"/>
    <w:rsid w:val="39CD19C9"/>
    <w:rsid w:val="400D0017"/>
    <w:rsid w:val="40274ABA"/>
    <w:rsid w:val="43D47C8D"/>
    <w:rsid w:val="4C3822B3"/>
    <w:rsid w:val="523F3031"/>
    <w:rsid w:val="524B71D8"/>
    <w:rsid w:val="5AF64711"/>
    <w:rsid w:val="5BC44D6E"/>
    <w:rsid w:val="5D442D91"/>
    <w:rsid w:val="5D9E6FEF"/>
    <w:rsid w:val="67D56414"/>
    <w:rsid w:val="68C4531E"/>
    <w:rsid w:val="6C830A7A"/>
    <w:rsid w:val="6FC22866"/>
    <w:rsid w:val="71ED5B07"/>
    <w:rsid w:val="72346CF7"/>
    <w:rsid w:val="723E186F"/>
    <w:rsid w:val="727147ED"/>
    <w:rsid w:val="7B4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642</Characters>
  <Lines>0</Lines>
  <Paragraphs>0</Paragraphs>
  <TotalTime>35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2021-10-09T00:35:00Z</dcterms:created>
  <dc:creator>Administrator</dc:creator>
  <cp:lastModifiedBy>黎一涛</cp:lastModifiedBy>
  <dcterms:modified xsi:type="dcterms:W3CDTF">2022-04-07T08:54:57Z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1B0C52CBD9D24ABDB4FCB6BDD9D224AE</vt:lpwstr>
  </property>
</Properties>
</file>